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rFonts w:ascii="Chalkduster" w:cs="Chalkduster" w:hAnsi="Chalkduster" w:eastAsia="Chalkduster"/>
          <w:sz w:val="30"/>
          <w:szCs w:val="30"/>
          <w:u w:val="single"/>
        </w:rPr>
      </w:pPr>
      <w:r>
        <w:rPr>
          <w:rFonts w:ascii="Chalkduster"/>
          <w:sz w:val="30"/>
          <w:szCs w:val="30"/>
          <w:u w:val="single"/>
          <w:rtl w:val="0"/>
          <w:lang w:val="en-US"/>
        </w:rPr>
        <w:t>Preschool Schedule and Lesson Plans</w:t>
      </w:r>
    </w:p>
    <w:p>
      <w:pPr>
        <w:pStyle w:val="Body"/>
        <w:jc w:val="center"/>
        <w:rPr>
          <w:rFonts w:ascii="Arial" w:cs="Arial" w:hAnsi="Arial" w:eastAsia="Arial"/>
        </w:rPr>
      </w:pPr>
      <w:r>
        <w:rPr>
          <w:rFonts w:ascii="Arial"/>
          <w:rtl w:val="0"/>
          <w:lang w:val="en-US"/>
        </w:rPr>
        <w:t>Month/Year Schedule</w:t>
      </w:r>
    </w:p>
    <w:p>
      <w:pPr>
        <w:pStyle w:val="Body"/>
        <w:jc w:val="center"/>
        <w:rPr>
          <w:rFonts w:ascii="Arial" w:cs="Arial" w:hAnsi="Arial" w:eastAsia="Arial"/>
          <w:b w:val="1"/>
          <w:bCs w:val="1"/>
          <w:i w:val="1"/>
          <w:iCs w:val="1"/>
        </w:rPr>
      </w:pPr>
      <w:r>
        <w:rPr>
          <w:rFonts w:ascii="Arial"/>
          <w:b w:val="1"/>
          <w:bCs w:val="1"/>
          <w:i w:val="1"/>
          <w:iCs w:val="1"/>
          <w:rtl w:val="0"/>
          <w:lang w:val="en-US"/>
        </w:rPr>
        <w:t>Theme:</w:t>
      </w:r>
    </w:p>
    <w:p>
      <w:pPr>
        <w:pStyle w:val="Body"/>
        <w:jc w:val="center"/>
        <w:rPr>
          <w:rFonts w:ascii="Arial" w:cs="Arial" w:hAnsi="Arial" w:eastAsia="Arial"/>
          <w:b w:val="1"/>
          <w:bCs w:val="1"/>
          <w:i w:val="1"/>
          <w:iCs w:val="1"/>
        </w:rPr>
      </w:pPr>
    </w:p>
    <w:tbl>
      <w:tblPr>
        <w:tblW w:w="9355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ffffff"/>
        <w:tblLayout w:type="fixed"/>
      </w:tblPr>
      <w:tblGrid>
        <w:gridCol w:w="3118"/>
        <w:gridCol w:w="3118"/>
        <w:gridCol w:w="3119"/>
      </w:tblGrid>
      <w:tr>
        <w:tblPrEx>
          <w:shd w:val="clear" w:color="auto" w:fill="63b2de"/>
        </w:tblPrEx>
        <w:trPr>
          <w:trHeight w:val="512" w:hRule="atLeast"/>
          <w:tblHeader/>
        </w:trPr>
        <w:tc>
          <w:tcPr>
            <w:tcW w:type="dxa" w:w="31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3"/>
              <w:jc w:val="center"/>
            </w:pPr>
            <w:r>
              <w:rPr>
                <w:rFonts w:ascii="Chalkduster"/>
                <w:b w:val="1"/>
                <w:bCs w:val="1"/>
                <w:color w:val="000000"/>
                <w:sz w:val="30"/>
                <w:szCs w:val="30"/>
              </w:rPr>
              <w:t xml:space="preserve">Time </w:t>
              <w:tab/>
              <w:tab/>
            </w:r>
          </w:p>
        </w:tc>
        <w:tc>
          <w:tcPr>
            <w:tcW w:type="dxa" w:w="31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3"/>
              <w:jc w:val="center"/>
            </w:pPr>
            <w:r>
              <w:rPr>
                <w:rFonts w:ascii="Chalkduster"/>
                <w:b w:val="1"/>
                <w:bCs w:val="1"/>
                <w:color w:val="000000"/>
                <w:sz w:val="30"/>
                <w:szCs w:val="30"/>
              </w:rPr>
              <w:t>Schedule</w:t>
              <w:tab/>
            </w:r>
          </w:p>
        </w:tc>
        <w:tc>
          <w:tcPr>
            <w:tcW w:type="dxa" w:w="31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3"/>
              <w:jc w:val="center"/>
            </w:pPr>
            <w:r>
              <w:rPr>
                <w:rFonts w:ascii="Chalkduster"/>
                <w:b w:val="1"/>
                <w:bCs w:val="1"/>
                <w:color w:val="000000"/>
                <w:sz w:val="30"/>
                <w:szCs w:val="30"/>
              </w:rPr>
              <w:t>Planned Activity</w:t>
            </w:r>
          </w:p>
        </w:tc>
      </w:tr>
      <w:tr>
        <w:tblPrEx>
          <w:shd w:val="clear" w:color="auto" w:fill="ffffff"/>
        </w:tblPrEx>
        <w:trPr>
          <w:trHeight w:val="723" w:hRule="atLeast"/>
        </w:trPr>
        <w:tc>
          <w:tcPr>
            <w:tcW w:type="dxa" w:w="3118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6"/>
              <w:jc w:val="center"/>
            </w:pPr>
            <w:r>
              <w:rPr>
                <w:rFonts w:ascii="Arial"/>
                <w:color w:val="000000"/>
                <w:sz w:val="26"/>
                <w:szCs w:val="26"/>
              </w:rPr>
              <w:t>9:00am to 9:15am</w:t>
              <w:tab/>
            </w:r>
          </w:p>
        </w:tc>
        <w:tc>
          <w:tcPr>
            <w:tcW w:type="dxa" w:w="31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Arial"/>
                <w:sz w:val="26"/>
                <w:szCs w:val="26"/>
              </w:rPr>
              <w:t>Unpack and Explore!</w:t>
            </w:r>
          </w:p>
        </w:tc>
        <w:tc>
          <w:tcPr>
            <w:tcW w:type="dxa" w:w="3118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Arial"/>
                <w:sz w:val="22"/>
                <w:szCs w:val="22"/>
              </w:rPr>
              <w:t xml:space="preserve">Explore our activities </w:t>
            </w:r>
          </w:p>
          <w:p>
            <w:pPr>
              <w:pStyle w:val="Table Style 2"/>
              <w:jc w:val="center"/>
            </w:pPr>
            <w:r>
              <w:rPr>
                <w:rFonts w:ascii="Arial"/>
                <w:sz w:val="22"/>
                <w:szCs w:val="22"/>
              </w:rPr>
              <w:t>for the day</w:t>
            </w:r>
          </w:p>
        </w:tc>
      </w:tr>
      <w:tr>
        <w:tblPrEx>
          <w:shd w:val="clear" w:color="auto" w:fill="ffffff"/>
        </w:tblPrEx>
        <w:trPr>
          <w:trHeight w:val="2398" w:hRule="atLeast"/>
        </w:trPr>
        <w:tc>
          <w:tcPr>
            <w:tcW w:type="dxa" w:w="31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6"/>
              <w:jc w:val="center"/>
            </w:pPr>
            <w:r>
              <w:rPr>
                <w:rFonts w:ascii="Arial"/>
                <w:color w:val="000000"/>
                <w:sz w:val="26"/>
                <w:szCs w:val="26"/>
              </w:rPr>
              <w:t>9:15am to 9:30am</w:t>
              <w:tab/>
            </w:r>
          </w:p>
        </w:tc>
        <w:tc>
          <w:tcPr>
            <w:tcW w:type="dxa" w:w="311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Arial"/>
                <w:sz w:val="26"/>
                <w:szCs w:val="26"/>
              </w:rPr>
              <w:t>Greeting and Circle Time</w:t>
            </w:r>
          </w:p>
        </w:tc>
        <w:tc>
          <w:tcPr>
            <w:tcW w:type="dxa" w:w="31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Arial"/>
                <w:sz w:val="22"/>
                <w:szCs w:val="22"/>
              </w:rPr>
              <w:t>Good Morning song</w:t>
            </w:r>
          </w:p>
          <w:p>
            <w:r>
              <w:rPr>
                <w:rFonts w:ascii="Arial"/>
                <w:sz w:val="22"/>
                <w:szCs w:val="22"/>
              </w:rPr>
              <w:t>Weather Chart</w:t>
            </w:r>
          </w:p>
          <w:p>
            <w:r>
              <w:rPr>
                <w:rFonts w:ascii="Arial"/>
                <w:sz w:val="22"/>
                <w:szCs w:val="22"/>
              </w:rPr>
              <w:t>Days of the Week/</w:t>
            </w:r>
          </w:p>
          <w:p>
            <w:r>
              <w:rPr>
                <w:rFonts w:ascii="Arial"/>
                <w:sz w:val="22"/>
                <w:szCs w:val="22"/>
              </w:rPr>
              <w:t>Months of the year songs</w:t>
            </w:r>
          </w:p>
          <w:p>
            <w:r>
              <w:rPr>
                <w:rFonts w:ascii="Arial"/>
                <w:sz w:val="22"/>
                <w:szCs w:val="22"/>
              </w:rPr>
              <w:t>Review colors and shapes</w:t>
            </w:r>
          </w:p>
          <w:p>
            <w:r>
              <w:rPr>
                <w:rFonts w:ascii="Arial"/>
                <w:sz w:val="22"/>
                <w:szCs w:val="22"/>
              </w:rPr>
              <w:t>Story 1:</w:t>
            </w:r>
          </w:p>
          <w:p>
            <w:r>
              <w:rPr>
                <w:rFonts w:ascii="Arial"/>
                <w:sz w:val="22"/>
                <w:szCs w:val="22"/>
              </w:rPr>
              <w:t>Story 2:</w:t>
            </w:r>
          </w:p>
          <w:p>
            <w:r>
              <w:rPr>
                <w:rFonts w:ascii="Arial"/>
                <w:sz w:val="22"/>
                <w:szCs w:val="22"/>
              </w:rPr>
              <w:t>Story 3:</w:t>
            </w:r>
          </w:p>
          <w:p>
            <w:r>
              <w:rPr>
                <w:rFonts w:ascii="Arial"/>
                <w:sz w:val="22"/>
                <w:szCs w:val="22"/>
              </w:rPr>
              <w:t>Story 4:</w:t>
            </w:r>
          </w:p>
        </w:tc>
      </w:tr>
      <w:tr>
        <w:tblPrEx>
          <w:shd w:val="clear" w:color="auto" w:fill="ffffff"/>
        </w:tblPrEx>
        <w:trPr>
          <w:trHeight w:val="478" w:hRule="atLeast"/>
        </w:trPr>
        <w:tc>
          <w:tcPr>
            <w:tcW w:type="dxa" w:w="31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6"/>
              <w:jc w:val="center"/>
            </w:pPr>
            <w:r>
              <w:rPr>
                <w:rFonts w:ascii="Arial"/>
                <w:color w:val="000000"/>
                <w:sz w:val="26"/>
                <w:szCs w:val="26"/>
              </w:rPr>
              <w:t>9:30am to 10:10am</w:t>
              <w:tab/>
            </w:r>
          </w:p>
        </w:tc>
        <w:tc>
          <w:tcPr>
            <w:tcW w:type="dxa" w:w="311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Arial"/>
                <w:color w:val="000000"/>
                <w:sz w:val="26"/>
                <w:szCs w:val="26"/>
              </w:rPr>
              <w:t>Free Choice of Centers</w:t>
            </w:r>
          </w:p>
        </w:tc>
        <w:tc>
          <w:tcPr>
            <w:tcW w:type="dxa" w:w="31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Arial"/>
                <w:color w:val="000000"/>
                <w:sz w:val="22"/>
                <w:szCs w:val="22"/>
              </w:rPr>
              <w:t>Free choice</w:t>
            </w:r>
          </w:p>
          <w:p>
            <w:pPr>
              <w:pStyle w:val="Table Style 2"/>
              <w:jc w:val="center"/>
            </w:pPr>
            <w:r>
              <w:rPr>
                <w:rFonts w:ascii="Arial"/>
                <w:color w:val="000000"/>
                <w:sz w:val="22"/>
                <w:szCs w:val="22"/>
              </w:rPr>
              <w:t>Daily art activity</w:t>
            </w:r>
          </w:p>
        </w:tc>
      </w:tr>
      <w:tr>
        <w:tblPrEx>
          <w:shd w:val="clear" w:color="auto" w:fill="ffffff"/>
        </w:tblPrEx>
        <w:trPr>
          <w:trHeight w:val="1198" w:hRule="atLeast"/>
        </w:trPr>
        <w:tc>
          <w:tcPr>
            <w:tcW w:type="dxa" w:w="31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6"/>
              <w:jc w:val="center"/>
            </w:pPr>
            <w:r>
              <w:rPr>
                <w:rFonts w:ascii="Arial"/>
                <w:color w:val="000000"/>
                <w:sz w:val="26"/>
                <w:szCs w:val="26"/>
              </w:rPr>
              <w:t>10:10am to 10:30am</w:t>
              <w:tab/>
            </w:r>
          </w:p>
        </w:tc>
        <w:tc>
          <w:tcPr>
            <w:tcW w:type="dxa" w:w="311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Arial"/>
                <w:sz w:val="26"/>
                <w:szCs w:val="26"/>
              </w:rPr>
              <w:t>Snack</w:t>
            </w:r>
          </w:p>
        </w:tc>
        <w:tc>
          <w:tcPr>
            <w:tcW w:type="dxa" w:w="31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Arial"/>
                <w:sz w:val="22"/>
                <w:szCs w:val="22"/>
              </w:rPr>
              <w:t>Week 1:</w:t>
            </w:r>
          </w:p>
          <w:p>
            <w:r>
              <w:rPr>
                <w:rFonts w:ascii="Arial"/>
                <w:sz w:val="22"/>
                <w:szCs w:val="22"/>
              </w:rPr>
              <w:t>Week 2:</w:t>
            </w:r>
          </w:p>
          <w:p>
            <w:r>
              <w:rPr>
                <w:rFonts w:ascii="Arial"/>
                <w:sz w:val="22"/>
                <w:szCs w:val="22"/>
              </w:rPr>
              <w:t>Week 3:</w:t>
            </w:r>
          </w:p>
          <w:p>
            <w:r>
              <w:rPr>
                <w:rFonts w:ascii="Arial"/>
                <w:sz w:val="22"/>
                <w:szCs w:val="22"/>
              </w:rPr>
              <w:t>Week 4:</w:t>
            </w:r>
          </w:p>
        </w:tc>
      </w:tr>
      <w:tr>
        <w:tblPrEx>
          <w:shd w:val="clear" w:color="auto" w:fill="ffffff"/>
        </w:tblPrEx>
        <w:trPr>
          <w:trHeight w:val="478" w:hRule="atLeast"/>
        </w:trPr>
        <w:tc>
          <w:tcPr>
            <w:tcW w:type="dxa" w:w="31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6"/>
              <w:jc w:val="center"/>
            </w:pPr>
            <w:r>
              <w:rPr>
                <w:rFonts w:ascii="Arial"/>
                <w:color w:val="000000"/>
                <w:sz w:val="26"/>
                <w:szCs w:val="26"/>
              </w:rPr>
              <w:t>10:30am to 11:10am</w:t>
              <w:tab/>
            </w:r>
          </w:p>
        </w:tc>
        <w:tc>
          <w:tcPr>
            <w:tcW w:type="dxa" w:w="311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Arial"/>
                <w:sz w:val="26"/>
                <w:szCs w:val="26"/>
              </w:rPr>
              <w:t>Outdoor play</w:t>
            </w:r>
          </w:p>
        </w:tc>
        <w:tc>
          <w:tcPr>
            <w:tcW w:type="dxa" w:w="31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Arial"/>
                <w:sz w:val="22"/>
                <w:szCs w:val="22"/>
              </w:rPr>
              <w:t>Playground</w:t>
            </w:r>
          </w:p>
          <w:p>
            <w:pPr>
              <w:pStyle w:val="Table Style 2"/>
              <w:jc w:val="center"/>
            </w:pPr>
            <w:r>
              <w:rPr>
                <w:rFonts w:ascii="Arial"/>
                <w:sz w:val="22"/>
                <w:szCs w:val="22"/>
              </w:rPr>
              <w:t>Organized Activity</w:t>
            </w:r>
          </w:p>
        </w:tc>
      </w:tr>
      <w:tr>
        <w:tblPrEx>
          <w:shd w:val="clear" w:color="auto" w:fill="ffffff"/>
        </w:tblPrEx>
        <w:trPr>
          <w:trHeight w:val="596" w:hRule="atLeast"/>
        </w:trPr>
        <w:tc>
          <w:tcPr>
            <w:tcW w:type="dxa" w:w="31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6"/>
              <w:jc w:val="center"/>
            </w:pPr>
            <w:r>
              <w:rPr>
                <w:rFonts w:ascii="Arial"/>
                <w:color w:val="000000"/>
                <w:sz w:val="26"/>
                <w:szCs w:val="26"/>
              </w:rPr>
              <w:t>11:10am to11:20am</w:t>
              <w:tab/>
            </w:r>
          </w:p>
        </w:tc>
        <w:tc>
          <w:tcPr>
            <w:tcW w:type="dxa" w:w="311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Arial"/>
                <w:sz w:val="26"/>
                <w:szCs w:val="26"/>
              </w:rPr>
              <w:t>Potty Break</w:t>
            </w:r>
          </w:p>
          <w:p>
            <w:pPr>
              <w:pStyle w:val="Table Style 2"/>
              <w:jc w:val="center"/>
            </w:pPr>
            <w:r>
              <w:rPr>
                <w:rFonts w:ascii="Arial"/>
                <w:sz w:val="26"/>
                <w:szCs w:val="26"/>
              </w:rPr>
              <w:t>Finish Snack</w:t>
            </w:r>
          </w:p>
        </w:tc>
        <w:tc>
          <w:tcPr>
            <w:tcW w:type="dxa" w:w="31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Arial"/>
                <w:sz w:val="22"/>
                <w:szCs w:val="22"/>
              </w:rPr>
              <w:t>An opportunity to use the potty and finish snack</w:t>
            </w:r>
          </w:p>
        </w:tc>
      </w:tr>
      <w:tr>
        <w:tblPrEx>
          <w:shd w:val="clear" w:color="auto" w:fill="ffffff"/>
        </w:tblPrEx>
        <w:trPr>
          <w:trHeight w:val="596" w:hRule="atLeast"/>
        </w:trPr>
        <w:tc>
          <w:tcPr>
            <w:tcW w:type="dxa" w:w="31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6"/>
              <w:jc w:val="center"/>
            </w:pPr>
            <w:r>
              <w:rPr>
                <w:rFonts w:ascii="Arial"/>
                <w:color w:val="000000"/>
                <w:sz w:val="26"/>
                <w:szCs w:val="26"/>
              </w:rPr>
              <w:t>11:20am to 11:35am</w:t>
              <w:tab/>
            </w:r>
          </w:p>
        </w:tc>
        <w:tc>
          <w:tcPr>
            <w:tcW w:type="dxa" w:w="311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Arial"/>
                <w:sz w:val="26"/>
                <w:szCs w:val="26"/>
              </w:rPr>
              <w:t>Music and Movement</w:t>
            </w:r>
          </w:p>
        </w:tc>
        <w:tc>
          <w:tcPr>
            <w:tcW w:type="dxa" w:w="31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Arial"/>
                <w:sz w:val="22"/>
                <w:szCs w:val="22"/>
              </w:rPr>
              <w:t xml:space="preserve">Instruments with our </w:t>
            </w:r>
          </w:p>
          <w:p>
            <w:r>
              <w:rPr>
                <w:rFonts w:ascii="Arial"/>
                <w:sz w:val="22"/>
                <w:szCs w:val="22"/>
              </w:rPr>
              <w:t>favorite songs</w:t>
            </w:r>
          </w:p>
        </w:tc>
      </w:tr>
      <w:tr>
        <w:tblPrEx>
          <w:shd w:val="clear" w:color="auto" w:fill="ffffff"/>
        </w:tblPrEx>
        <w:trPr>
          <w:trHeight w:val="596" w:hRule="atLeast"/>
        </w:trPr>
        <w:tc>
          <w:tcPr>
            <w:tcW w:type="dxa" w:w="31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6"/>
              <w:jc w:val="center"/>
            </w:pPr>
            <w:r>
              <w:rPr>
                <w:rFonts w:ascii="Arial"/>
                <w:color w:val="000000"/>
                <w:sz w:val="26"/>
                <w:szCs w:val="26"/>
              </w:rPr>
              <w:t>11:35am to 12noon</w:t>
              <w:tab/>
            </w:r>
          </w:p>
        </w:tc>
        <w:tc>
          <w:tcPr>
            <w:tcW w:type="dxa" w:w="311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Arial"/>
                <w:sz w:val="26"/>
                <w:szCs w:val="26"/>
              </w:rPr>
              <w:t>Clean up, Calm down</w:t>
              <w:tab/>
            </w:r>
          </w:p>
        </w:tc>
        <w:tc>
          <w:tcPr>
            <w:tcW w:type="dxa" w:w="31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Arial"/>
                <w:sz w:val="22"/>
                <w:szCs w:val="22"/>
              </w:rPr>
              <w:t>Clean up song</w:t>
            </w:r>
          </w:p>
          <w:p>
            <w:r>
              <w:rPr>
                <w:rFonts w:ascii="Arial"/>
                <w:sz w:val="22"/>
                <w:szCs w:val="22"/>
              </w:rPr>
              <w:t>Pack our things</w:t>
            </w:r>
          </w:p>
          <w:p>
            <w:pPr>
              <w:pStyle w:val="Table Style 2"/>
              <w:jc w:val="center"/>
            </w:pPr>
            <w:r>
              <w:rPr>
                <w:rFonts w:ascii="Arial"/>
                <w:sz w:val="22"/>
                <w:szCs w:val="22"/>
              </w:rPr>
              <w:t>Story: Child choice</w:t>
            </w:r>
          </w:p>
        </w:tc>
      </w:tr>
    </w:tbl>
    <w:p>
      <w:pPr>
        <w:pStyle w:val="Body"/>
        <w:jc w:val="center"/>
        <w:rPr>
          <w:rFonts w:ascii="Arial" w:cs="Arial" w:hAnsi="Arial" w:eastAsia="Arial"/>
          <w:b w:val="1"/>
          <w:bCs w:val="1"/>
          <w:i w:val="1"/>
          <w:iCs w:val="1"/>
        </w:rPr>
      </w:pPr>
    </w:p>
    <w:p>
      <w:pPr>
        <w:pStyle w:val="Body"/>
        <w:jc w:val="center"/>
        <w:rPr>
          <w:rFonts w:ascii="Arial" w:cs="Arial" w:hAnsi="Arial" w:eastAsia="Arial"/>
          <w:b w:val="1"/>
          <w:bCs w:val="1"/>
          <w:i w:val="1"/>
          <w:iCs w:val="1"/>
        </w:rPr>
      </w:pPr>
    </w:p>
    <w:p>
      <w:pPr>
        <w:pStyle w:val="Body"/>
        <w:jc w:val="center"/>
        <w:rPr>
          <w:rFonts w:ascii="Arial" w:cs="Arial" w:hAnsi="Arial" w:eastAsia="Arial"/>
          <w:b w:val="1"/>
          <w:bCs w:val="1"/>
          <w:u w:val="single"/>
        </w:rPr>
      </w:pPr>
      <w:r>
        <w:rPr>
          <w:rFonts w:ascii="Arial"/>
          <w:b w:val="1"/>
          <w:bCs w:val="1"/>
          <w:u w:val="single"/>
          <w:rtl w:val="0"/>
          <w:lang w:val="en-US"/>
        </w:rPr>
        <w:t>This Month</w:t>
      </w:r>
      <w:r>
        <w:rPr>
          <w:rFonts w:hAnsi="Arial" w:hint="default"/>
          <w:b w:val="1"/>
          <w:bCs w:val="1"/>
          <w:u w:val="single"/>
          <w:rtl w:val="0"/>
          <w:lang w:val="en-US"/>
        </w:rPr>
        <w:t>’</w:t>
      </w:r>
      <w:r>
        <w:rPr>
          <w:rFonts w:ascii="Arial"/>
          <w:b w:val="1"/>
          <w:bCs w:val="1"/>
          <w:u w:val="single"/>
          <w:rtl w:val="0"/>
          <w:lang w:val="en-US"/>
        </w:rPr>
        <w:t>s Learning Centers</w:t>
      </w:r>
    </w:p>
    <w:p>
      <w:pPr>
        <w:pStyle w:val="Body"/>
        <w:jc w:val="left"/>
        <w:rPr>
          <w:rFonts w:ascii="Arial" w:cs="Arial" w:hAnsi="Arial" w:eastAsia="Arial"/>
          <w:b w:val="0"/>
          <w:bCs w:val="0"/>
        </w:rPr>
      </w:pPr>
      <w:r>
        <w:rPr>
          <w:rFonts w:ascii="Arial"/>
          <w:b w:val="1"/>
          <w:bCs w:val="1"/>
          <w:rtl w:val="0"/>
          <w:lang w:val="en-US"/>
        </w:rPr>
        <w:t>Reading Center-</w:t>
      </w:r>
    </w:p>
    <w:p>
      <w:pPr>
        <w:pStyle w:val="Body"/>
        <w:jc w:val="left"/>
        <w:rPr>
          <w:rFonts w:ascii="Arial" w:cs="Arial" w:hAnsi="Arial" w:eastAsia="Arial"/>
          <w:b w:val="0"/>
          <w:bCs w:val="0"/>
        </w:rPr>
      </w:pPr>
      <w:r>
        <w:rPr>
          <w:rFonts w:ascii="Arial"/>
          <w:b w:val="1"/>
          <w:bCs w:val="1"/>
          <w:rtl w:val="0"/>
          <w:lang w:val="en-US"/>
        </w:rPr>
        <w:t>Art Center</w:t>
      </w:r>
      <w:r>
        <w:rPr>
          <w:rFonts w:ascii="Arial"/>
          <w:b w:val="0"/>
          <w:bCs w:val="0"/>
          <w:rtl w:val="0"/>
          <w:lang w:val="en-US"/>
        </w:rPr>
        <w:t>- Free choice of art materials including crayons, chalk, water painting, glue and other materials</w:t>
      </w:r>
    </w:p>
    <w:p>
      <w:pPr>
        <w:pStyle w:val="Body"/>
        <w:numPr>
          <w:ilvl w:val="1"/>
          <w:numId w:val="2"/>
        </w:numPr>
        <w:ind w:left="360"/>
        <w:jc w:val="left"/>
        <w:rPr>
          <w:rFonts w:ascii="Arial" w:cs="Arial" w:hAnsi="Arial" w:eastAsia="Arial"/>
          <w:b w:val="1"/>
          <w:bCs w:val="1"/>
          <w:position w:val="-2"/>
          <w:sz w:val="22"/>
          <w:szCs w:val="22"/>
        </w:rPr>
      </w:pPr>
      <w:r>
        <w:rPr>
          <w:rFonts w:ascii="Arial"/>
          <w:b w:val="1"/>
          <w:bCs w:val="1"/>
          <w:rtl w:val="0"/>
          <w:lang w:val="en-US"/>
        </w:rPr>
        <w:t xml:space="preserve">Week 1: </w:t>
      </w:r>
    </w:p>
    <w:p>
      <w:pPr>
        <w:pStyle w:val="Body"/>
        <w:numPr>
          <w:ilvl w:val="1"/>
          <w:numId w:val="2"/>
        </w:numPr>
        <w:ind w:left="360"/>
        <w:jc w:val="left"/>
        <w:rPr>
          <w:rFonts w:ascii="Arial" w:cs="Arial" w:hAnsi="Arial" w:eastAsia="Arial"/>
          <w:b w:val="1"/>
          <w:bCs w:val="1"/>
          <w:position w:val="-2"/>
          <w:sz w:val="22"/>
          <w:szCs w:val="22"/>
        </w:rPr>
      </w:pPr>
      <w:r>
        <w:rPr>
          <w:rFonts w:ascii="Arial"/>
          <w:b w:val="1"/>
          <w:bCs w:val="1"/>
          <w:rtl w:val="0"/>
          <w:lang w:val="en-US"/>
        </w:rPr>
        <w:t>Week 2:</w:t>
      </w:r>
    </w:p>
    <w:p>
      <w:pPr>
        <w:pStyle w:val="Body"/>
        <w:numPr>
          <w:ilvl w:val="1"/>
          <w:numId w:val="2"/>
        </w:numPr>
        <w:ind w:left="360"/>
        <w:jc w:val="left"/>
        <w:rPr>
          <w:rFonts w:ascii="Arial" w:cs="Arial" w:hAnsi="Arial" w:eastAsia="Arial"/>
          <w:b w:val="1"/>
          <w:bCs w:val="1"/>
          <w:position w:val="-2"/>
          <w:sz w:val="22"/>
          <w:szCs w:val="22"/>
        </w:rPr>
      </w:pPr>
      <w:r>
        <w:rPr>
          <w:rFonts w:ascii="Arial"/>
          <w:b w:val="1"/>
          <w:bCs w:val="1"/>
          <w:rtl w:val="0"/>
          <w:lang w:val="en-US"/>
        </w:rPr>
        <w:t xml:space="preserve">Week 3: </w:t>
      </w:r>
    </w:p>
    <w:p>
      <w:pPr>
        <w:pStyle w:val="Body"/>
        <w:numPr>
          <w:ilvl w:val="1"/>
          <w:numId w:val="2"/>
        </w:numPr>
        <w:ind w:left="360"/>
        <w:jc w:val="left"/>
        <w:rPr>
          <w:rFonts w:ascii="Arial" w:cs="Arial" w:hAnsi="Arial" w:eastAsia="Arial"/>
          <w:b w:val="1"/>
          <w:bCs w:val="1"/>
          <w:position w:val="-2"/>
          <w:sz w:val="22"/>
          <w:szCs w:val="22"/>
        </w:rPr>
      </w:pPr>
      <w:r>
        <w:rPr>
          <w:rFonts w:ascii="Arial"/>
          <w:b w:val="1"/>
          <w:bCs w:val="1"/>
          <w:rtl w:val="0"/>
          <w:lang w:val="en-US"/>
        </w:rPr>
        <w:t>Week 4:</w:t>
      </w:r>
    </w:p>
    <w:p>
      <w:pPr>
        <w:pStyle w:val="Body"/>
        <w:numPr>
          <w:ilvl w:val="1"/>
          <w:numId w:val="2"/>
        </w:numPr>
        <w:ind w:left="360"/>
        <w:jc w:val="left"/>
        <w:rPr>
          <w:rFonts w:ascii="Arial" w:cs="Arial" w:hAnsi="Arial" w:eastAsia="Arial"/>
          <w:b w:val="1"/>
          <w:bCs w:val="1"/>
          <w:position w:val="-2"/>
          <w:sz w:val="22"/>
          <w:szCs w:val="22"/>
        </w:rPr>
      </w:pPr>
      <w:r>
        <w:rPr>
          <w:rFonts w:ascii="Arial"/>
          <w:b w:val="1"/>
          <w:bCs w:val="1"/>
          <w:rtl w:val="0"/>
          <w:lang w:val="en-US"/>
        </w:rPr>
        <w:t>Week 5:</w:t>
      </w:r>
    </w:p>
    <w:p>
      <w:pPr>
        <w:pStyle w:val="Body"/>
        <w:jc w:val="left"/>
        <w:rPr>
          <w:rFonts w:ascii="Arial" w:cs="Arial" w:hAnsi="Arial" w:eastAsia="Arial"/>
          <w:b w:val="1"/>
          <w:bCs w:val="1"/>
        </w:rPr>
      </w:pPr>
      <w:r>
        <w:rPr>
          <w:rFonts w:ascii="Arial"/>
          <w:b w:val="1"/>
          <w:bCs w:val="1"/>
          <w:rtl w:val="0"/>
          <w:lang w:val="en-US"/>
        </w:rPr>
        <w:t>Math/Science Center-</w:t>
      </w:r>
    </w:p>
    <w:p>
      <w:pPr>
        <w:pStyle w:val="Body"/>
        <w:jc w:val="left"/>
        <w:rPr>
          <w:rFonts w:ascii="Arial" w:cs="Arial" w:hAnsi="Arial" w:eastAsia="Arial"/>
          <w:b w:val="1"/>
          <w:bCs w:val="1"/>
        </w:rPr>
      </w:pPr>
      <w:r>
        <w:rPr>
          <w:rFonts w:ascii="Arial"/>
          <w:b w:val="1"/>
          <w:bCs w:val="1"/>
          <w:rtl w:val="0"/>
          <w:lang w:val="en-US"/>
        </w:rPr>
        <w:t>Dramatic Play-</w:t>
      </w:r>
    </w:p>
    <w:p>
      <w:pPr>
        <w:pStyle w:val="Body"/>
        <w:jc w:val="left"/>
      </w:pPr>
      <w:r>
        <w:rPr>
          <w:rFonts w:ascii="Arial" w:cs="Arial" w:hAnsi="Arial" w:eastAsia="Arial"/>
          <w:b w:val="1"/>
          <w:bCs w:val="1"/>
        </w:rPr>
      </w:r>
    </w:p>
    <w:sectPr>
      <w:headerReference w:type="default" r:id="rId4"/>
      <w:footerReference w:type="default" r:id="rId5"/>
      <w:pgSz w:w="12240" w:h="15840" w:orient="portrait"/>
      <w:pgMar w:top="360" w:right="360" w:bottom="360" w:left="36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halkduster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rFonts w:ascii="Arial" w:cs="Arial" w:hAnsi="Arial" w:eastAsia="Arial"/>
        <w:b w:val="1"/>
        <w:bCs w:val="1"/>
        <w:position w:val="-2"/>
      </w:rPr>
    </w:lvl>
    <w:lvl w:ilvl="1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180"/>
      </w:pPr>
      <w:rPr>
        <w:rFonts w:ascii="Arial" w:cs="Arial" w:hAnsi="Arial" w:eastAsia="Arial"/>
        <w:b w:val="1"/>
        <w:bCs w:val="1"/>
        <w:position w:val="-2"/>
      </w:rPr>
    </w:lvl>
    <w:lvl w:ilvl="2">
      <w:start w:val="1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80"/>
      </w:pPr>
      <w:rPr>
        <w:rFonts w:ascii="Arial" w:cs="Arial" w:hAnsi="Arial" w:eastAsia="Arial"/>
        <w:b w:val="1"/>
        <w:bCs w:val="1"/>
        <w:position w:val="-2"/>
      </w:rPr>
    </w:lvl>
    <w:lvl w:ilvl="3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180"/>
      </w:pPr>
      <w:rPr>
        <w:rFonts w:ascii="Arial" w:cs="Arial" w:hAnsi="Arial" w:eastAsia="Arial"/>
        <w:b w:val="1"/>
        <w:bCs w:val="1"/>
        <w:position w:val="-2"/>
      </w:rPr>
    </w:lvl>
    <w:lvl w:ilvl="4">
      <w:start w:val="1"/>
      <w:numFmt w:val="bullet"/>
      <w:suff w:val="tab"/>
      <w:lvlText w:val="•"/>
      <w:lvlJc w:val="left"/>
      <w:pPr>
        <w:tabs>
          <w:tab w:val="num" w:pos="900"/>
          <w:tab w:val="clear" w:pos="0"/>
        </w:tabs>
        <w:ind w:left="900" w:hanging="180"/>
      </w:pPr>
      <w:rPr>
        <w:rFonts w:ascii="Arial" w:cs="Arial" w:hAnsi="Arial" w:eastAsia="Arial"/>
        <w:b w:val="1"/>
        <w:bCs w:val="1"/>
        <w:position w:val="-2"/>
      </w:rPr>
    </w:lvl>
    <w:lvl w:ilvl="5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180"/>
      </w:pPr>
      <w:rPr>
        <w:rFonts w:ascii="Arial" w:cs="Arial" w:hAnsi="Arial" w:eastAsia="Arial"/>
        <w:b w:val="1"/>
        <w:bCs w:val="1"/>
        <w:position w:val="-2"/>
      </w:rPr>
    </w:lvl>
    <w:lvl w:ilvl="6">
      <w:start w:val="1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180"/>
      </w:pPr>
      <w:rPr>
        <w:rFonts w:ascii="Arial" w:cs="Arial" w:hAnsi="Arial" w:eastAsia="Arial"/>
        <w:b w:val="1"/>
        <w:bCs w:val="1"/>
        <w:position w:val="-2"/>
      </w:rPr>
    </w:lvl>
    <w:lvl w:ilvl="7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180"/>
      </w:pPr>
      <w:rPr>
        <w:rFonts w:ascii="Arial" w:cs="Arial" w:hAnsi="Arial" w:eastAsia="Arial"/>
        <w:b w:val="1"/>
        <w:bCs w:val="1"/>
        <w:position w:val="-2"/>
      </w:rPr>
    </w:lvl>
    <w:lvl w:ilvl="8">
      <w:start w:val="1"/>
      <w:numFmt w:val="bullet"/>
      <w:suff w:val="tab"/>
      <w:lvlText w:val="•"/>
      <w:lvlJc w:val="left"/>
      <w:pPr>
        <w:tabs>
          <w:tab w:val="num" w:pos="1620"/>
          <w:tab w:val="clear" w:pos="0"/>
        </w:tabs>
        <w:ind w:left="1620" w:hanging="180"/>
      </w:pPr>
      <w:rPr>
        <w:rFonts w:ascii="Arial" w:cs="Arial" w:hAnsi="Arial" w:eastAsia="Arial"/>
        <w:b w:val="1"/>
        <w:bCs w:val="1"/>
        <w:position w:val="-2"/>
      </w:rPr>
    </w:lvl>
  </w:abstractNum>
  <w:abstractNum w:abstractNumId="1">
    <w:multiLevelType w:val="multilevel"/>
    <w:styleLink w:val="Bullet"/>
    <w:lvl w:ilvl="0">
      <w:start w:val="1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rFonts w:ascii="Arial" w:cs="Arial" w:hAnsi="Arial" w:eastAsia="Arial"/>
        <w:b w:val="1"/>
        <w:bCs w:val="1"/>
        <w:position w:val="-2"/>
      </w:rPr>
    </w:lvl>
    <w:lvl w:ilvl="1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180"/>
      </w:pPr>
      <w:rPr>
        <w:rFonts w:ascii="Arial" w:cs="Arial" w:hAnsi="Arial" w:eastAsia="Arial"/>
        <w:b w:val="1"/>
        <w:bCs w:val="1"/>
        <w:position w:val="-2"/>
      </w:rPr>
    </w:lvl>
    <w:lvl w:ilvl="2">
      <w:start w:val="1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80"/>
      </w:pPr>
      <w:rPr>
        <w:rFonts w:ascii="Arial" w:cs="Arial" w:hAnsi="Arial" w:eastAsia="Arial"/>
        <w:b w:val="1"/>
        <w:bCs w:val="1"/>
        <w:position w:val="-2"/>
      </w:rPr>
    </w:lvl>
    <w:lvl w:ilvl="3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180"/>
      </w:pPr>
      <w:rPr>
        <w:rFonts w:ascii="Arial" w:cs="Arial" w:hAnsi="Arial" w:eastAsia="Arial"/>
        <w:b w:val="1"/>
        <w:bCs w:val="1"/>
        <w:position w:val="-2"/>
      </w:rPr>
    </w:lvl>
    <w:lvl w:ilvl="4">
      <w:start w:val="1"/>
      <w:numFmt w:val="bullet"/>
      <w:suff w:val="tab"/>
      <w:lvlText w:val="•"/>
      <w:lvlJc w:val="left"/>
      <w:pPr>
        <w:tabs>
          <w:tab w:val="num" w:pos="900"/>
          <w:tab w:val="clear" w:pos="0"/>
        </w:tabs>
        <w:ind w:left="900" w:hanging="180"/>
      </w:pPr>
      <w:rPr>
        <w:rFonts w:ascii="Arial" w:cs="Arial" w:hAnsi="Arial" w:eastAsia="Arial"/>
        <w:b w:val="1"/>
        <w:bCs w:val="1"/>
        <w:position w:val="-2"/>
      </w:rPr>
    </w:lvl>
    <w:lvl w:ilvl="5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180"/>
      </w:pPr>
      <w:rPr>
        <w:rFonts w:ascii="Arial" w:cs="Arial" w:hAnsi="Arial" w:eastAsia="Arial"/>
        <w:b w:val="1"/>
        <w:bCs w:val="1"/>
        <w:position w:val="-2"/>
      </w:rPr>
    </w:lvl>
    <w:lvl w:ilvl="6">
      <w:start w:val="1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180"/>
      </w:pPr>
      <w:rPr>
        <w:rFonts w:ascii="Arial" w:cs="Arial" w:hAnsi="Arial" w:eastAsia="Arial"/>
        <w:b w:val="1"/>
        <w:bCs w:val="1"/>
        <w:position w:val="-2"/>
      </w:rPr>
    </w:lvl>
    <w:lvl w:ilvl="7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180"/>
      </w:pPr>
      <w:rPr>
        <w:rFonts w:ascii="Arial" w:cs="Arial" w:hAnsi="Arial" w:eastAsia="Arial"/>
        <w:b w:val="1"/>
        <w:bCs w:val="1"/>
        <w:position w:val="-2"/>
      </w:rPr>
    </w:lvl>
    <w:lvl w:ilvl="8">
      <w:start w:val="1"/>
      <w:numFmt w:val="bullet"/>
      <w:suff w:val="tab"/>
      <w:lvlText w:val="•"/>
      <w:lvlJc w:val="left"/>
      <w:pPr>
        <w:tabs>
          <w:tab w:val="num" w:pos="1620"/>
          <w:tab w:val="clear" w:pos="0"/>
        </w:tabs>
        <w:ind w:left="1620" w:hanging="180"/>
      </w:pPr>
      <w:rPr>
        <w:rFonts w:ascii="Arial" w:cs="Arial" w:hAnsi="Arial" w:eastAsia="Arial"/>
        <w:b w:val="1"/>
        <w:bCs w:val="1"/>
        <w:position w:val="-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Table Style 3">
    <w:name w:val="Table Style 3"/>
    <w:next w:val="Table Style 3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fefffe"/>
      <w:spacing w:val="0"/>
      <w:kern w:val="0"/>
      <w:position w:val="0"/>
      <w:sz w:val="20"/>
      <w:szCs w:val="20"/>
      <w:u w:val="none"/>
      <w:vertAlign w:val="baseline"/>
    </w:rPr>
  </w:style>
  <w:style w:type="paragraph" w:styleId="Table Style 6">
    <w:name w:val="Table Style 6"/>
    <w:next w:val="Table Style 6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357ca2"/>
      <w:spacing w:val="0"/>
      <w:kern w:val="0"/>
      <w:position w:val="0"/>
      <w:sz w:val="20"/>
      <w:szCs w:val="20"/>
      <w:u w:val="none"/>
      <w:vertAlign w:val="baseline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numbering" w:styleId="Bullet">
    <w:name w:val="Bullet"/>
    <w:next w:val="Bullet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.xml"/><Relationship Id="rId5" Type="http://schemas.openxmlformats.org/officeDocument/2006/relationships/footer" Target="footer.xml"/><Relationship Id="rId6" Type="http://schemas.openxmlformats.org/officeDocument/2006/relationships/numbering" Target="numbering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